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t xml:space="preserve">УТВЕРЖДАЮ: </w:t>
      </w:r>
    </w:p>
    <w:p w14:paraId="02000000">
      <w:pPr>
        <w:spacing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t>директор школы _________ Л.С. Щеглова</w:t>
      </w:r>
    </w:p>
    <w:p w14:paraId="03000000">
      <w:pPr>
        <w:spacing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t xml:space="preserve">Приказ № __________от «___» _________2024г.              </w:t>
      </w:r>
    </w:p>
    <w:p w14:paraId="04000000">
      <w:pPr>
        <w:spacing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05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Учебный план начального общего образования (пятидневная неделя) </w:t>
      </w:r>
      <w:r>
        <w:rPr>
          <w:rFonts w:ascii="Times New Roman" w:hAnsi="Times New Roman"/>
          <w:b w:val="1"/>
          <w:color w:val="000000"/>
          <w:sz w:val="24"/>
        </w:rPr>
        <w:t xml:space="preserve">муниципального казенного общеобразовательного учрежденния </w:t>
      </w:r>
    </w:p>
    <w:p w14:paraId="06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«Брынская средняя общеобразовательная школа»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hRule="atLeast" w:val="0"/>
        </w:trPr>
        <w:tc>
          <w:tcPr>
            <w:tcW w:type="dxa" w:w="14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Предметные области</w:t>
            </w:r>
          </w:p>
        </w:tc>
        <w:tc>
          <w:tcPr>
            <w:tcW w:type="dxa" w:w="14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Учебные предметы</w:t>
            </w:r>
          </w:p>
        </w:tc>
        <w:tc>
          <w:tcPr>
            <w:tcW w:type="dxa" w:w="576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09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 в неделю</w:t>
            </w:r>
          </w:p>
        </w:tc>
        <w:tc>
          <w:tcPr>
            <w:tcW w:type="dxa" w:w="14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</w:tc>
      </w:tr>
      <w:tr>
        <w:trPr>
          <w:trHeight w:hRule="atLeast" w:val="0"/>
        </w:trPr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0B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1-й класс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0C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2-й класс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0D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3-й класс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0E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4-й класс</w:t>
            </w:r>
          </w:p>
        </w:tc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</w:tr>
      <w:tr>
        <w:trPr>
          <w:trHeight w:hRule="atLeast" w:val="0"/>
        </w:trPr>
        <w:tc>
          <w:tcPr>
            <w:tcW w:type="dxa" w:w="1008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0F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Обязательная часть</w:t>
            </w:r>
          </w:p>
        </w:tc>
      </w:tr>
      <w:tr>
        <w:trPr>
          <w:trHeight w:hRule="atLeast" w:val="0"/>
        </w:trPr>
        <w:tc>
          <w:tcPr>
            <w:tcW w:type="dxa" w:w="14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и литературное чтение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00000"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2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3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4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5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6000000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>
        <w:trPr>
          <w:trHeight w:hRule="atLeast" w:val="0"/>
        </w:trPr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00000">
            <w:r>
              <w:rPr>
                <w:rFonts w:ascii="Times New Roman" w:hAnsi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8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9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A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B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C000000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>
        <w:trPr>
          <w:trHeight w:hRule="atLeast" w:val="0"/>
        </w:trPr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Иностранный язык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Иностранный язык </w:t>
            </w:r>
            <w:r>
              <w:rPr>
                <w:rFonts w:ascii="Times New Roman" w:hAnsi="Times New Roman"/>
                <w:color w:val="000000"/>
                <w:sz w:val="24"/>
              </w:rPr>
              <w:t>(английский)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1F000000"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0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1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2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300000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>
        <w:trPr>
          <w:trHeight w:hRule="atLeast" w:val="0"/>
        </w:trPr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 и информатика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6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7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8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9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A000000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>
        <w:trPr>
          <w:trHeight w:hRule="atLeast" w:val="0"/>
        </w:trPr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Обществознание и естествознание («Окружающий мир»)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00000">
            <w:r>
              <w:rPr>
                <w:rFonts w:ascii="Times New Roman" w:hAnsi="Times New Roman"/>
                <w:color w:val="000000"/>
                <w:sz w:val="24"/>
              </w:rPr>
              <w:t>Окружающий мир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D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E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2F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0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100000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>
          <w:trHeight w:hRule="atLeast" w:val="0"/>
        </w:trPr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4000000"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5000000"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6000000"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7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8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0"/>
        </w:trPr>
        <w:tc>
          <w:tcPr>
            <w:tcW w:type="dxa" w:w="14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B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C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D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E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3F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>
          <w:trHeight w:hRule="atLeast" w:val="0"/>
        </w:trPr>
        <w:tc>
          <w:tcPr>
            <w:tcW w:type="dxa" w:w="14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1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2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3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4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5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>
          <w:trHeight w:hRule="atLeast" w:val="0"/>
        </w:trPr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(технология)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(технология)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8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9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A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B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C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>
          <w:trHeight w:hRule="atLeast" w:val="0"/>
        </w:trPr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F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0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1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2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300000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>
          <w:trHeight w:hRule="atLeast" w:val="0"/>
        </w:trPr>
        <w:tc>
          <w:tcPr>
            <w:tcW w:type="dxa" w:w="28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00000"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5000000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6000000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7000000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8000000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9000000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</w:tr>
      <w:tr>
        <w:trPr>
          <w:trHeight w:hRule="atLeast" w:val="0"/>
        </w:trPr>
        <w:tc>
          <w:tcPr>
            <w:tcW w:type="dxa" w:w="1008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hRule="atLeast" w:val="0"/>
        </w:trPr>
        <w:tc>
          <w:tcPr>
            <w:tcW w:type="dxa" w:w="28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Учебные предметы, курсы, модули по выбору: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C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D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E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5F000000"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000000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>
          <w:trHeight w:hRule="atLeast" w:val="0"/>
        </w:trPr>
        <w:tc>
          <w:tcPr>
            <w:tcW w:type="dxa" w:w="28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00000"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2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3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4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5000000"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600000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>
          <w:trHeight w:hRule="atLeast" w:val="0"/>
        </w:trPr>
        <w:tc>
          <w:tcPr>
            <w:tcW w:type="dxa" w:w="28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 в неделю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8000000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9000000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A000000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B000000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C000000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</w:tr>
      <w:tr>
        <w:trPr>
          <w:trHeight w:hRule="atLeast" w:val="0"/>
        </w:trPr>
        <w:tc>
          <w:tcPr>
            <w:tcW w:type="dxa" w:w="28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E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21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6F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23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0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23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1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23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2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90</w:t>
            </w:r>
          </w:p>
        </w:tc>
      </w:tr>
      <w:tr>
        <w:trPr>
          <w:trHeight w:hRule="atLeast" w:val="0"/>
        </w:trPr>
        <w:tc>
          <w:tcPr>
            <w:tcW w:type="dxa" w:w="28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00000">
            <w:r>
              <w:rPr>
                <w:rFonts w:ascii="Times New Roman" w:hAnsi="Times New Roman"/>
                <w:color w:val="000000"/>
                <w:sz w:val="24"/>
              </w:rPr>
              <w:t>Учебные недели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4000000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5000000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6000000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7000000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8000000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</w:tr>
      <w:tr>
        <w:trPr>
          <w:trHeight w:hRule="atLeast" w:val="0"/>
        </w:trPr>
        <w:tc>
          <w:tcPr>
            <w:tcW w:type="dxa" w:w="28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00000">
            <w:r>
              <w:rPr>
                <w:rFonts w:ascii="Times New Roman" w:hAnsi="Times New Roman"/>
                <w:color w:val="000000"/>
                <w:sz w:val="24"/>
              </w:rPr>
              <w:t>Всего учебных часов на учебный период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A000000">
            <w:r>
              <w:rPr>
                <w:rFonts w:ascii="Times New Roman" w:hAnsi="Times New Roman"/>
                <w:color w:val="000000"/>
                <w:sz w:val="24"/>
              </w:rPr>
              <w:t>693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B000000">
            <w:r>
              <w:rPr>
                <w:rFonts w:ascii="Times New Roman" w:hAnsi="Times New Roman"/>
                <w:color w:val="000000"/>
                <w:sz w:val="24"/>
              </w:rPr>
              <w:t>782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C000000">
            <w:r>
              <w:rPr>
                <w:rFonts w:ascii="Times New Roman" w:hAnsi="Times New Roman"/>
                <w:color w:val="000000"/>
                <w:sz w:val="24"/>
              </w:rPr>
              <w:t>782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D000000">
            <w:r>
              <w:rPr>
                <w:rFonts w:ascii="Times New Roman" w:hAnsi="Times New Roman"/>
                <w:color w:val="000000"/>
                <w:sz w:val="24"/>
              </w:rPr>
              <w:t>782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7E000000">
            <w:r>
              <w:rPr>
                <w:rFonts w:ascii="Times New Roman" w:hAnsi="Times New Roman"/>
                <w:color w:val="000000"/>
                <w:sz w:val="24"/>
              </w:rPr>
              <w:t>3039</w:t>
            </w:r>
          </w:p>
        </w:tc>
      </w:tr>
    </w:tbl>
    <w:p w14:paraId="7F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80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8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Учебный план  образовательной программы начального общего образования </w:t>
      </w:r>
      <w:r>
        <w:rPr>
          <w:rFonts w:ascii="Times New Roman" w:hAnsi="Times New Roman"/>
          <w:color w:val="000000"/>
          <w:sz w:val="24"/>
        </w:rPr>
        <w:t>МКОУ «Брынская средняя общеобразовательная школа»</w:t>
      </w:r>
      <w:r>
        <w:rPr>
          <w:rFonts w:ascii="Times New Roman" w:hAnsi="Times New Roman"/>
          <w:color w:val="000000"/>
          <w:sz w:val="24"/>
        </w:rPr>
        <w:t> 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8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 подход и индивидуализацию обучения.</w:t>
      </w:r>
    </w:p>
    <w:p w14:paraId="8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>
        <w:rPr>
          <w:rFonts w:ascii="Times New Roman" w:hAnsi="Times New Roman"/>
          <w:color w:val="000000"/>
          <w:sz w:val="24"/>
        </w:rPr>
        <w:t>МКОУ «Брынская средняя общеобразовательная школа»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8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основу учебного плана положен вариант федерального учебного плана №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 xml:space="preserve"> Федеральной образовательной программы, утвержденной </w:t>
      </w:r>
      <w:r>
        <w:rPr>
          <w:rFonts w:ascii="Times New Roman" w:hAnsi="Times New Roman"/>
          <w:color w:val="000000"/>
          <w:sz w:val="24"/>
        </w:rPr>
        <w:t>приказом Минпросвещения от 18.05.2023 № 372</w:t>
      </w:r>
      <w:r>
        <w:rPr>
          <w:rFonts w:ascii="Times New Roman" w:hAnsi="Times New Roman"/>
          <w:color w:val="000000"/>
          <w:sz w:val="24"/>
        </w:rPr>
        <w:t>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8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14:paraId="8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14:paraId="8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 максимально допустимой нагрузки в течение дня:</w:t>
      </w:r>
    </w:p>
    <w:p w14:paraId="88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1-х классов – не более </w:t>
      </w:r>
      <w:r>
        <w:rPr>
          <w:rFonts w:ascii="Times New Roman" w:hAnsi="Times New Roman"/>
          <w:color w:val="000000"/>
          <w:sz w:val="24"/>
        </w:rPr>
        <w:t>четырех</w:t>
      </w:r>
      <w:r>
        <w:rPr>
          <w:rFonts w:ascii="Times New Roman" w:hAnsi="Times New Roman"/>
          <w:color w:val="000000"/>
          <w:sz w:val="24"/>
        </w:rPr>
        <w:t xml:space="preserve"> уроков в день и один день в неделю – пять уроков</w:t>
      </w:r>
      <w:r>
        <w:rPr>
          <w:rFonts w:ascii="Times New Roman" w:hAnsi="Times New Roman"/>
          <w:color w:val="000000"/>
          <w:sz w:val="24"/>
        </w:rPr>
        <w:t>;</w:t>
      </w:r>
    </w:p>
    <w:p w14:paraId="89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2–4-х классов – не более </w:t>
      </w:r>
      <w:r>
        <w:rPr>
          <w:rFonts w:ascii="Times New Roman" w:hAnsi="Times New Roman"/>
          <w:color w:val="000000"/>
          <w:sz w:val="24"/>
        </w:rPr>
        <w:t>пяти</w:t>
      </w:r>
      <w:r>
        <w:rPr>
          <w:rFonts w:ascii="Times New Roman" w:hAnsi="Times New Roman"/>
          <w:color w:val="000000"/>
          <w:sz w:val="24"/>
        </w:rPr>
        <w:t xml:space="preserve"> уроков.</w:t>
      </w:r>
    </w:p>
    <w:p w14:paraId="8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r>
        <w:rPr>
          <w:rFonts w:ascii="Times New Roman" w:hAnsi="Times New Roman"/>
          <w:color w:val="000000"/>
          <w:sz w:val="24"/>
        </w:rPr>
        <w:t>СанПиН 1.2.3685-21</w:t>
      </w:r>
      <w:r>
        <w:rPr>
          <w:rFonts w:ascii="Times New Roman" w:hAnsi="Times New Roman"/>
          <w:color w:val="000000"/>
          <w:sz w:val="24"/>
        </w:rPr>
        <w:t>. В учебном плане начального общего образования</w:t>
      </w:r>
      <w:r>
        <w:rPr>
          <w:rFonts w:ascii="Times New Roman" w:hAnsi="Times New Roman"/>
          <w:color w:val="000000"/>
          <w:sz w:val="24"/>
        </w:rPr>
        <w:t> выделено:</w:t>
      </w:r>
    </w:p>
    <w:p w14:paraId="8B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1-х классах – 21 час в неделю;</w:t>
      </w:r>
    </w:p>
    <w:p w14:paraId="8C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2–4-х классах – 23 часа в неделю</w:t>
      </w:r>
      <w:r>
        <w:rPr>
          <w:rFonts w:ascii="Times New Roman" w:hAnsi="Times New Roman"/>
          <w:color w:val="000000"/>
          <w:sz w:val="24"/>
        </w:rPr>
        <w:t>.</w:t>
      </w:r>
    </w:p>
    <w:p w14:paraId="8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Общее количество часов учебных занятий за четыре года составляет </w:t>
      </w:r>
      <w:r>
        <w:rPr>
          <w:rFonts w:ascii="Times New Roman" w:hAnsi="Times New Roman"/>
          <w:color w:val="000000"/>
          <w:sz w:val="24"/>
        </w:rPr>
        <w:t>3039</w:t>
      </w:r>
      <w:r>
        <w:rPr>
          <w:rFonts w:ascii="Times New Roman" w:hAnsi="Times New Roman"/>
          <w:color w:val="000000"/>
          <w:sz w:val="24"/>
        </w:rPr>
        <w:t> часов.</w:t>
      </w:r>
    </w:p>
    <w:p w14:paraId="8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8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Обязательная часть учебного плана</w:t>
      </w:r>
    </w:p>
    <w:p w14:paraId="9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14:paraId="9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9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Обязательная часть учебного плана включает в себя следующие предметные области:</w:t>
      </w:r>
    </w:p>
    <w:p w14:paraId="93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«Русский язык и литературное чтение».</w:t>
      </w:r>
    </w:p>
    <w:p w14:paraId="94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«Иностранный язык».</w:t>
      </w:r>
    </w:p>
    <w:p w14:paraId="95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«Математика и информатика».</w:t>
      </w:r>
    </w:p>
    <w:p w14:paraId="96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«Обществознание и естествознание ("Окружающий мир")».</w:t>
      </w:r>
    </w:p>
    <w:p w14:paraId="97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«Основы религиозных культур и светской этики».</w:t>
      </w:r>
    </w:p>
    <w:p w14:paraId="98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«Искусство».</w:t>
      </w:r>
    </w:p>
    <w:p w14:paraId="99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«Труд (технология)».</w:t>
      </w:r>
    </w:p>
    <w:p w14:paraId="9A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«Физическая культура».</w:t>
      </w:r>
    </w:p>
    <w:p w14:paraId="9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школе языком образования является русский язык, и в соответствии с </w:t>
      </w:r>
      <w:r>
        <w:rPr>
          <w:rFonts w:ascii="Times New Roman" w:hAnsi="Times New Roman"/>
          <w:color w:val="000000"/>
          <w:sz w:val="24"/>
        </w:rPr>
        <w:t>пунктом 32.1 ФГОС НОО</w:t>
      </w:r>
      <w:r>
        <w:rPr>
          <w:rFonts w:ascii="Times New Roman" w:hAnsi="Times New Roman"/>
          <w:color w:val="000000"/>
          <w:sz w:val="24"/>
        </w:rPr>
        <w:t xml:space="preserve">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Таких заявлений не поступило.</w:t>
      </w:r>
    </w:p>
    <w:p w14:paraId="9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зучение информатики </w:t>
      </w:r>
      <w:r>
        <w:rPr>
          <w:rFonts w:ascii="Times New Roman" w:hAnsi="Times New Roman"/>
          <w:color w:val="000000"/>
          <w:sz w:val="24"/>
        </w:rPr>
        <w:t xml:space="preserve">в 1–4-х классах </w:t>
      </w:r>
      <w:r>
        <w:rPr>
          <w:rFonts w:ascii="Times New Roman" w:hAnsi="Times New Roman"/>
          <w:color w:val="000000"/>
          <w:sz w:val="24"/>
        </w:rPr>
        <w:t xml:space="preserve">осуществляется в рамках </w:t>
      </w:r>
      <w:r>
        <w:rPr>
          <w:rFonts w:ascii="Times New Roman" w:hAnsi="Times New Roman"/>
          <w:color w:val="000000"/>
          <w:sz w:val="24"/>
        </w:rPr>
        <w:t>учебных предметов обязательной части учебного плана</w:t>
      </w:r>
      <w:r>
        <w:rPr>
          <w:rFonts w:ascii="Times New Roman" w:hAnsi="Times New Roman"/>
          <w:color w:val="000000"/>
          <w:sz w:val="24"/>
        </w:rPr>
        <w:t xml:space="preserve">. Достижение предметных и метапредметных результатов, связанных с использованием информационных технологий, достигается за счет </w:t>
      </w:r>
      <w:r>
        <w:rPr>
          <w:rFonts w:ascii="Times New Roman" w:hAnsi="Times New Roman"/>
          <w:color w:val="000000"/>
          <w:sz w:val="24"/>
        </w:rPr>
        <w:t>включения тематических разделов или модулей в программы следующих учебных предмето</w:t>
      </w:r>
      <w:r>
        <w:rPr>
          <w:rFonts w:ascii="Times New Roman" w:hAnsi="Times New Roman"/>
          <w:color w:val="000000"/>
          <w:sz w:val="24"/>
        </w:rPr>
        <w:t>в:</w:t>
      </w:r>
    </w:p>
    <w:p w14:paraId="9D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9E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9F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«Изобразительное искусство» – модуль «Азбука цифровой графики» (предусматривает изучение фотографии, работу в программах Paint, Picture Manager и PowerPoint, виртуальные путешествия);</w:t>
      </w:r>
    </w:p>
    <w:p w14:paraId="A0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«Труд (технология» – 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A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Учебный предмет «Основы религиозных культур и светской этики» изучается в объеме </w:t>
      </w:r>
      <w:r>
        <w:rPr>
          <w:rFonts w:ascii="Times New Roman" w:hAnsi="Times New Roman"/>
          <w:color w:val="000000"/>
          <w:sz w:val="24"/>
        </w:rPr>
        <w:t>1 часа</w:t>
      </w:r>
      <w:r>
        <w:rPr>
          <w:rFonts w:ascii="Times New Roman" w:hAnsi="Times New Roman"/>
          <w:color w:val="000000"/>
          <w:sz w:val="24"/>
        </w:rPr>
        <w:t xml:space="preserve"> в неделю </w:t>
      </w:r>
      <w:r>
        <w:rPr>
          <w:rFonts w:ascii="Times New Roman" w:hAnsi="Times New Roman"/>
          <w:color w:val="000000"/>
          <w:sz w:val="24"/>
        </w:rPr>
        <w:t>в 4-м классе</w:t>
      </w:r>
      <w:r>
        <w:rPr>
          <w:rFonts w:ascii="Times New Roman" w:hAnsi="Times New Roman"/>
          <w:color w:val="000000"/>
          <w:sz w:val="24"/>
        </w:rPr>
        <w:t xml:space="preserve">. На основании заявлений родителей (законных представителей) несовершеннолетних обучающихся в учебном плане представлен </w:t>
      </w:r>
      <w:r>
        <w:rPr>
          <w:rFonts w:ascii="Times New Roman" w:hAnsi="Times New Roman"/>
          <w:color w:val="000000"/>
          <w:sz w:val="24"/>
        </w:rPr>
        <w:t>модуль «Основы светской этики»</w:t>
      </w:r>
      <w:r>
        <w:rPr>
          <w:rFonts w:ascii="Times New Roman" w:hAnsi="Times New Roman"/>
          <w:color w:val="000000"/>
          <w:sz w:val="24"/>
        </w:rPr>
        <w:t>.</w:t>
      </w:r>
    </w:p>
    <w:p w14:paraId="A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учебного плана, формируемая участниками образовательных отношений</w:t>
      </w:r>
    </w:p>
    <w:p w14:paraId="A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Время, отводимое на данную часть внутри максимально допустимой недельной нагрузки обучающихся, используется </w:t>
      </w:r>
      <w:r>
        <w:rPr>
          <w:rFonts w:ascii="Times New Roman" w:hAnsi="Times New Roman"/>
          <w:color w:val="000000"/>
          <w:sz w:val="24"/>
        </w:rPr>
        <w:t>на увеличение учебных часов, отводимых на изучение учебного предмета «Математика».</w:t>
      </w:r>
    </w:p>
    <w:p w14:paraId="A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Учебный план определяет формы проведения промежуточной аттестации в соответствии с ФОП НОО, утвержденной </w:t>
      </w:r>
      <w:r>
        <w:rPr>
          <w:rFonts w:ascii="Times New Roman" w:hAnsi="Times New Roman"/>
          <w:color w:val="000000"/>
          <w:sz w:val="24"/>
        </w:rPr>
        <w:t>приказом Минпросвещения от 18.05.2023 № 372</w:t>
      </w:r>
      <w:r>
        <w:rPr>
          <w:rFonts w:ascii="Times New Roman" w:hAnsi="Times New Roman"/>
          <w:color w:val="000000"/>
          <w:sz w:val="24"/>
        </w:rPr>
        <w:t>, и </w:t>
      </w:r>
      <w:r>
        <w:rPr>
          <w:rFonts w:ascii="Times New Roman" w:hAnsi="Times New Roman"/>
          <w:color w:val="000000"/>
          <w:sz w:val="24"/>
        </w:rPr>
        <w:t>«Положением о текущем контроле и промежуточной аттестации» </w:t>
      </w:r>
      <w:r>
        <w:rPr>
          <w:rFonts w:ascii="Times New Roman" w:hAnsi="Times New Roman"/>
          <w:color w:val="000000"/>
          <w:sz w:val="24"/>
        </w:rPr>
        <w:t>МКОУ «Брынская средняя общеобразовательная школа».</w:t>
      </w:r>
    </w:p>
    <w:p w14:paraId="A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1-м классе промежуточная аттестация не проводится. Промежуточная аттестация во 2-4 классах</w:t>
      </w:r>
      <w:r>
        <w:rPr>
          <w:sz w:val="24"/>
        </w:rPr>
        <w:t xml:space="preserve"> проводится </w:t>
      </w:r>
      <w:r>
        <w:rPr>
          <w:sz w:val="24"/>
        </w:rPr>
        <w:t xml:space="preserve">без аттестационных испытаний </w:t>
      </w:r>
      <w:r>
        <w:rPr>
          <w:sz w:val="24"/>
        </w:rPr>
        <w:t xml:space="preserve"> и представляет собой выставление годовой отметки, которая и является отметкой годовой промежуточной аттестации; отметка промежуточной аттестации учащегося (годовая отметка) по каждому предмету, курсу, дисциплине (модулю) определяется как среднее арифметическое: четвертных отметок</w:t>
      </w:r>
      <w:r>
        <w:rPr>
          <w:rFonts w:ascii="Times New Roman" w:hAnsi="Times New Roman"/>
          <w:color w:val="000000"/>
          <w:sz w:val="24"/>
        </w:rPr>
        <w:t>. Промежуточная оценка является основанием для перевода обучающихся в следующий класс.</w:t>
      </w:r>
    </w:p>
    <w:p w14:paraId="A6000000"/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76092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2024-09-08T17:52:52Z</dcterms:modified>
</cp:coreProperties>
</file>